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CE433A" w:rsidRDefault="00AC1432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23.04</w:t>
      </w:r>
      <w:r w:rsidRPr="005226B9">
        <w:rPr>
          <w:sz w:val="28"/>
          <w:szCs w:val="28"/>
        </w:rPr>
        <w:t>.201</w:t>
      </w:r>
      <w:r>
        <w:rPr>
          <w:sz w:val="28"/>
          <w:szCs w:val="28"/>
        </w:rPr>
        <w:t xml:space="preserve">8  14 час. 00 мин.                                   </w:t>
      </w:r>
      <w:proofErr w:type="spellStart"/>
      <w:r w:rsidR="00CE433A">
        <w:rPr>
          <w:sz w:val="28"/>
          <w:szCs w:val="28"/>
        </w:rPr>
        <w:t>ул.Мира</w:t>
      </w:r>
      <w:proofErr w:type="spellEnd"/>
      <w:r w:rsidR="00CE433A">
        <w:rPr>
          <w:sz w:val="28"/>
          <w:szCs w:val="28"/>
        </w:rPr>
        <w:t xml:space="preserve">, д. </w:t>
      </w:r>
      <w:proofErr w:type="spellStart"/>
      <w:r w:rsidR="00CE433A">
        <w:rPr>
          <w:sz w:val="28"/>
          <w:szCs w:val="28"/>
        </w:rPr>
        <w:t>42А</w:t>
      </w:r>
      <w:proofErr w:type="spellEnd"/>
      <w:r w:rsidR="00CE433A">
        <w:rPr>
          <w:sz w:val="28"/>
          <w:szCs w:val="28"/>
        </w:rPr>
        <w:t>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AC1432" w:rsidRDefault="00CE433A" w:rsidP="00AC14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протокол фиксирует результаты аукциона, </w:t>
      </w:r>
      <w:r w:rsidRPr="00AA106B">
        <w:rPr>
          <w:sz w:val="28"/>
          <w:szCs w:val="28"/>
        </w:rPr>
        <w:t xml:space="preserve">назначенного </w:t>
      </w:r>
      <w:r>
        <w:rPr>
          <w:sz w:val="28"/>
          <w:szCs w:val="28"/>
        </w:rPr>
        <w:t>н</w:t>
      </w:r>
      <w:r w:rsidRPr="005226B9">
        <w:rPr>
          <w:sz w:val="28"/>
          <w:szCs w:val="28"/>
        </w:rPr>
        <w:t xml:space="preserve">а </w:t>
      </w:r>
      <w:proofErr w:type="spellStart"/>
      <w:r w:rsidR="00AC1432" w:rsidRPr="00FB064C">
        <w:rPr>
          <w:rFonts w:ascii="Times New Roman CYR" w:hAnsi="Times New Roman CYR" w:cs="Times New Roman CYR"/>
          <w:sz w:val="28"/>
          <w:szCs w:val="28"/>
        </w:rPr>
        <w:t>23.04.2018г</w:t>
      </w:r>
      <w:proofErr w:type="spellEnd"/>
      <w:r w:rsidR="00AC1432" w:rsidRPr="00FB064C">
        <w:rPr>
          <w:rFonts w:ascii="Times New Roman CYR" w:hAnsi="Times New Roman CYR" w:cs="Times New Roman CYR"/>
          <w:sz w:val="28"/>
          <w:szCs w:val="28"/>
        </w:rPr>
        <w:t xml:space="preserve">. в 14.00 часов в </w:t>
      </w:r>
      <w:r w:rsidR="00AC1432" w:rsidRPr="00FB064C">
        <w:rPr>
          <w:sz w:val="28"/>
          <w:szCs w:val="28"/>
        </w:rPr>
        <w:t>соответствии с постановлением администрации городского округа Кинель Самарской области от 15.03.2018 г. №665 «О проведении торгов по продаже права на заключение договора аренды земельных участков»</w:t>
      </w:r>
      <w:r w:rsidR="00AC1432">
        <w:rPr>
          <w:sz w:val="28"/>
          <w:szCs w:val="28"/>
        </w:rPr>
        <w:t xml:space="preserve">, </w:t>
      </w:r>
      <w:r w:rsidR="00AC1432" w:rsidRPr="00FB064C">
        <w:rPr>
          <w:sz w:val="28"/>
          <w:szCs w:val="28"/>
        </w:rPr>
        <w:t>проводимых</w:t>
      </w:r>
    </w:p>
    <w:p w:rsidR="00AC1432" w:rsidRDefault="00AC1432" w:rsidP="00AC1432">
      <w:pPr>
        <w:jc w:val="both"/>
        <w:rPr>
          <w:b/>
          <w:sz w:val="28"/>
          <w:szCs w:val="28"/>
        </w:rPr>
      </w:pPr>
    </w:p>
    <w:p w:rsidR="00CE433A" w:rsidRDefault="00CE433A" w:rsidP="00AC14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в составе: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Максимов </w:t>
      </w:r>
      <w:proofErr w:type="spellStart"/>
      <w:r w:rsidRPr="006C724F">
        <w:rPr>
          <w:sz w:val="28"/>
          <w:szCs w:val="28"/>
        </w:rPr>
        <w:t>М.В</w:t>
      </w:r>
      <w:proofErr w:type="spellEnd"/>
      <w:r w:rsidRPr="006C724F">
        <w:rPr>
          <w:sz w:val="28"/>
          <w:szCs w:val="28"/>
        </w:rPr>
        <w:t>. – руководитель комитета по управлению муниципальным имуществом городского округа Кинель, председатель комиссии;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Члены комиссии: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Иванова </w:t>
      </w:r>
      <w:proofErr w:type="spellStart"/>
      <w:r w:rsidRPr="006C724F">
        <w:rPr>
          <w:sz w:val="28"/>
          <w:szCs w:val="28"/>
        </w:rPr>
        <w:t>Г.Н</w:t>
      </w:r>
      <w:proofErr w:type="spellEnd"/>
      <w:r w:rsidRPr="006C724F">
        <w:rPr>
          <w:sz w:val="28"/>
          <w:szCs w:val="28"/>
        </w:rPr>
        <w:t>.–начальник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Александров </w:t>
      </w:r>
      <w:proofErr w:type="spellStart"/>
      <w:r w:rsidRPr="006C724F">
        <w:rPr>
          <w:sz w:val="28"/>
          <w:szCs w:val="28"/>
        </w:rPr>
        <w:t>В.А</w:t>
      </w:r>
      <w:proofErr w:type="spellEnd"/>
      <w:r w:rsidRPr="006C724F">
        <w:rPr>
          <w:sz w:val="28"/>
          <w:szCs w:val="28"/>
        </w:rPr>
        <w:t>. – начальник отдела архитектуры управления архитектуры и градостроительства администрации городского округа Кинель;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Карпова </w:t>
      </w:r>
      <w:proofErr w:type="spellStart"/>
      <w:r w:rsidRPr="006C724F">
        <w:rPr>
          <w:sz w:val="28"/>
          <w:szCs w:val="28"/>
        </w:rPr>
        <w:t>О.Ю</w:t>
      </w:r>
      <w:proofErr w:type="spellEnd"/>
      <w:r w:rsidRPr="006C724F">
        <w:rPr>
          <w:sz w:val="28"/>
          <w:szCs w:val="28"/>
        </w:rPr>
        <w:t>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Кинель;</w:t>
      </w:r>
    </w:p>
    <w:p w:rsidR="00917B3B" w:rsidRPr="00917B3B" w:rsidRDefault="00917B3B" w:rsidP="00917B3B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B3B">
        <w:rPr>
          <w:rFonts w:ascii="Times New Roman" w:hAnsi="Times New Roman" w:cs="Times New Roman"/>
          <w:sz w:val="28"/>
          <w:szCs w:val="28"/>
        </w:rPr>
        <w:t xml:space="preserve">Ефременко </w:t>
      </w:r>
      <w:proofErr w:type="spellStart"/>
      <w:r w:rsidRPr="00917B3B">
        <w:rPr>
          <w:rFonts w:ascii="Times New Roman" w:hAnsi="Times New Roman" w:cs="Times New Roman"/>
          <w:sz w:val="28"/>
          <w:szCs w:val="28"/>
        </w:rPr>
        <w:t>С.В</w:t>
      </w:r>
      <w:proofErr w:type="spellEnd"/>
      <w:r w:rsidRPr="00917B3B">
        <w:rPr>
          <w:rFonts w:ascii="Times New Roman" w:hAnsi="Times New Roman" w:cs="Times New Roman"/>
          <w:sz w:val="28"/>
          <w:szCs w:val="28"/>
        </w:rPr>
        <w:t>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917B3B" w:rsidRPr="006C724F" w:rsidRDefault="00917B3B" w:rsidP="00917B3B">
      <w:pPr>
        <w:pStyle w:val="2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5A1966" w:rsidRPr="006C724F" w:rsidRDefault="005A1966" w:rsidP="005A196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6C724F"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8</w:t>
      </w:r>
      <w:r w:rsidRPr="006C724F"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5A1966" w:rsidRPr="00CE6299" w:rsidRDefault="005A1966" w:rsidP="005A1966">
      <w:pPr>
        <w:ind w:firstLine="567"/>
        <w:jc w:val="both"/>
        <w:rPr>
          <w:sz w:val="28"/>
          <w:szCs w:val="28"/>
        </w:rPr>
      </w:pPr>
      <w:r w:rsidRPr="00B8061C">
        <w:rPr>
          <w:i/>
          <w:sz w:val="28"/>
          <w:szCs w:val="28"/>
        </w:rPr>
        <w:t xml:space="preserve">право заключения договора аренды сроком </w:t>
      </w:r>
      <w:r w:rsidRPr="00B8061C">
        <w:rPr>
          <w:sz w:val="28"/>
          <w:szCs w:val="28"/>
        </w:rPr>
        <w:t xml:space="preserve">на 20 (двадцать) лет на земельный  участок, отнесенный к землям населенных пунктов, площадью </w:t>
      </w:r>
      <w:r w:rsidRPr="00CE6299">
        <w:rPr>
          <w:sz w:val="28"/>
          <w:szCs w:val="28"/>
        </w:rPr>
        <w:t xml:space="preserve">1001,00 </w:t>
      </w:r>
      <w:proofErr w:type="spellStart"/>
      <w:r w:rsidRPr="00CE6299">
        <w:rPr>
          <w:sz w:val="28"/>
          <w:szCs w:val="28"/>
        </w:rPr>
        <w:t>кв.м</w:t>
      </w:r>
      <w:proofErr w:type="spellEnd"/>
      <w:r w:rsidRPr="00CE6299">
        <w:rPr>
          <w:sz w:val="28"/>
          <w:szCs w:val="28"/>
        </w:rPr>
        <w:t xml:space="preserve">., для индивидуальной жилой застройки, с кадастровым номером 63:03:0206004:662, расположенного по адресу: </w:t>
      </w:r>
      <w:r w:rsidRPr="00CE6299">
        <w:rPr>
          <w:b/>
          <w:sz w:val="28"/>
          <w:szCs w:val="28"/>
        </w:rPr>
        <w:t xml:space="preserve">Самарская область, </w:t>
      </w:r>
      <w:proofErr w:type="spellStart"/>
      <w:r w:rsidRPr="00CE6299">
        <w:rPr>
          <w:b/>
          <w:sz w:val="28"/>
          <w:szCs w:val="28"/>
        </w:rPr>
        <w:t>г.о.Кинель</w:t>
      </w:r>
      <w:proofErr w:type="spellEnd"/>
      <w:r w:rsidRPr="00CE6299">
        <w:rPr>
          <w:b/>
          <w:sz w:val="28"/>
          <w:szCs w:val="28"/>
        </w:rPr>
        <w:t xml:space="preserve">, г.Кинель, </w:t>
      </w:r>
      <w:proofErr w:type="spellStart"/>
      <w:r w:rsidRPr="00CE6299">
        <w:rPr>
          <w:b/>
          <w:sz w:val="28"/>
          <w:szCs w:val="28"/>
        </w:rPr>
        <w:t>ул.Сиреневая</w:t>
      </w:r>
      <w:proofErr w:type="spellEnd"/>
      <w:r w:rsidRPr="00CE6299">
        <w:rPr>
          <w:b/>
          <w:sz w:val="28"/>
          <w:szCs w:val="28"/>
        </w:rPr>
        <w:t xml:space="preserve"> (</w:t>
      </w:r>
      <w:proofErr w:type="spellStart"/>
      <w:r w:rsidRPr="00CE6299">
        <w:rPr>
          <w:b/>
          <w:sz w:val="28"/>
          <w:szCs w:val="28"/>
        </w:rPr>
        <w:t>Елшняги</w:t>
      </w:r>
      <w:proofErr w:type="spellEnd"/>
      <w:r w:rsidRPr="00CE6299">
        <w:rPr>
          <w:b/>
          <w:sz w:val="28"/>
          <w:szCs w:val="28"/>
        </w:rPr>
        <w:t xml:space="preserve">), </w:t>
      </w:r>
      <w:proofErr w:type="spellStart"/>
      <w:r w:rsidRPr="00CE6299">
        <w:rPr>
          <w:b/>
          <w:sz w:val="28"/>
          <w:szCs w:val="28"/>
        </w:rPr>
        <w:t>д.48</w:t>
      </w:r>
      <w:proofErr w:type="spellEnd"/>
      <w:r w:rsidRPr="00CE6299">
        <w:rPr>
          <w:b/>
          <w:sz w:val="28"/>
          <w:szCs w:val="28"/>
        </w:rPr>
        <w:t>,</w:t>
      </w:r>
      <w:r w:rsidRPr="00CE6299">
        <w:rPr>
          <w:sz w:val="28"/>
          <w:szCs w:val="28"/>
        </w:rPr>
        <w:t xml:space="preserve"> начальная цена ежегодной арендной платы составляет 46 596  руб., шаг 1 300 руб., задаток 9 300 руб.  </w:t>
      </w:r>
    </w:p>
    <w:p w:rsidR="00AC1432" w:rsidRPr="0032009C" w:rsidRDefault="00AC1432" w:rsidP="00AC1432">
      <w:pPr>
        <w:ind w:firstLine="567"/>
        <w:jc w:val="both"/>
        <w:rPr>
          <w:sz w:val="28"/>
          <w:szCs w:val="28"/>
        </w:rPr>
      </w:pPr>
    </w:p>
    <w:p w:rsidR="0084623C" w:rsidRDefault="0084623C" w:rsidP="0084623C">
      <w:pPr>
        <w:ind w:firstLine="567"/>
        <w:jc w:val="both"/>
        <w:rPr>
          <w:b/>
          <w:sz w:val="28"/>
          <w:szCs w:val="28"/>
        </w:rPr>
      </w:pPr>
    </w:p>
    <w:p w:rsidR="009533B6" w:rsidRDefault="00CE433A" w:rsidP="0084623C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3C02FE" w:rsidRDefault="009533B6" w:rsidP="003C02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Заявители, допущенные к участию в аукционе и признаны участниками аукциона:</w:t>
      </w:r>
    </w:p>
    <w:p w:rsidR="005A1966" w:rsidRDefault="005A1966" w:rsidP="003C02FE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5A1966" w:rsidRPr="006C724F" w:rsidTr="005A196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966" w:rsidRPr="006C724F" w:rsidRDefault="005A1966" w:rsidP="00FB68FE">
            <w:pPr>
              <w:jc w:val="both"/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966" w:rsidRPr="006C724F" w:rsidRDefault="005A1966" w:rsidP="00FB68FE">
            <w:pPr>
              <w:jc w:val="both"/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966" w:rsidRPr="006C724F" w:rsidRDefault="005A1966" w:rsidP="00FB68FE">
            <w:pPr>
              <w:jc w:val="both"/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5A1966" w:rsidRPr="006C724F" w:rsidTr="005A196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966" w:rsidRPr="006C724F" w:rsidRDefault="005A1966" w:rsidP="00FB68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966" w:rsidRPr="006C724F" w:rsidRDefault="005A1966" w:rsidP="00FB68FE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Железников</w:t>
            </w:r>
            <w:proofErr w:type="spellEnd"/>
            <w:r>
              <w:rPr>
                <w:sz w:val="28"/>
                <w:szCs w:val="28"/>
              </w:rPr>
              <w:t xml:space="preserve"> Артем Андреевич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966" w:rsidRPr="006C724F" w:rsidRDefault="005A1966" w:rsidP="005A19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№244</w:t>
            </w:r>
          </w:p>
          <w:p w:rsidR="005A1966" w:rsidRPr="006C724F" w:rsidRDefault="005A1966" w:rsidP="005A19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17.04.2018 г. 13 час. 45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5A1966" w:rsidRPr="006C724F" w:rsidTr="005A196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966" w:rsidRPr="006C724F" w:rsidRDefault="005A1966" w:rsidP="00FB68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966" w:rsidRPr="006C724F" w:rsidRDefault="005A1966" w:rsidP="00FB68FE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Жариков</w:t>
            </w:r>
            <w:proofErr w:type="spellEnd"/>
            <w:r>
              <w:rPr>
                <w:sz w:val="28"/>
                <w:szCs w:val="28"/>
              </w:rPr>
              <w:t xml:space="preserve"> Константин Валерьевич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966" w:rsidRPr="006C724F" w:rsidRDefault="005A1966" w:rsidP="005A19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№251</w:t>
            </w:r>
          </w:p>
          <w:p w:rsidR="005A1966" w:rsidRPr="006C724F" w:rsidRDefault="005A1966" w:rsidP="005A19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Pr="006C724F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4</w:t>
            </w:r>
            <w:r w:rsidRPr="006C724F">
              <w:rPr>
                <w:sz w:val="28"/>
                <w:szCs w:val="28"/>
              </w:rPr>
              <w:t>.2018 г. 1</w:t>
            </w:r>
            <w:r>
              <w:rPr>
                <w:sz w:val="28"/>
                <w:szCs w:val="28"/>
              </w:rPr>
              <w:t>4 час. 20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</w:tbl>
    <w:p w:rsidR="003D6E88" w:rsidRDefault="003D6E88" w:rsidP="003C02FE">
      <w:pPr>
        <w:jc w:val="both"/>
        <w:rPr>
          <w:sz w:val="28"/>
          <w:szCs w:val="28"/>
        </w:rPr>
      </w:pPr>
    </w:p>
    <w:p w:rsidR="00AC1432" w:rsidRDefault="00AC1432" w:rsidP="003C02FE">
      <w:pPr>
        <w:jc w:val="both"/>
        <w:rPr>
          <w:sz w:val="28"/>
          <w:szCs w:val="28"/>
        </w:rPr>
      </w:pPr>
    </w:p>
    <w:p w:rsidR="00DD4C7D" w:rsidRDefault="00DD4C7D" w:rsidP="00DD4C7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</w:t>
      </w:r>
      <w:r w:rsidR="00EA259D">
        <w:rPr>
          <w:rFonts w:ascii="Times New Roman CYR" w:hAnsi="Times New Roman CYR" w:cs="Times New Roman CYR"/>
          <w:sz w:val="28"/>
          <w:szCs w:val="28"/>
        </w:rPr>
        <w:t>участников</w:t>
      </w:r>
      <w:r>
        <w:rPr>
          <w:rFonts w:ascii="Times New Roman CYR" w:hAnsi="Times New Roman CYR" w:cs="Times New Roman CYR"/>
          <w:sz w:val="28"/>
          <w:szCs w:val="28"/>
        </w:rPr>
        <w:t xml:space="preserve">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DD4C7D" w:rsidRPr="00712D64" w:rsidTr="00D00A91">
        <w:tc>
          <w:tcPr>
            <w:tcW w:w="1526" w:type="dxa"/>
            <w:shd w:val="clear" w:color="auto" w:fill="auto"/>
          </w:tcPr>
          <w:p w:rsidR="00DD4C7D" w:rsidRPr="00712D64" w:rsidRDefault="00DD4C7D" w:rsidP="00D00A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DD4C7D" w:rsidRPr="00712D64" w:rsidRDefault="00DD4C7D" w:rsidP="00D00A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DD4C7D" w:rsidRPr="00712D64" w:rsidTr="00D00A91">
        <w:tc>
          <w:tcPr>
            <w:tcW w:w="1526" w:type="dxa"/>
            <w:shd w:val="clear" w:color="auto" w:fill="auto"/>
          </w:tcPr>
          <w:p w:rsidR="00DD4C7D" w:rsidRPr="00712D64" w:rsidRDefault="00DD4C7D" w:rsidP="00D00A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DD4C7D" w:rsidRPr="00712D64" w:rsidRDefault="0084623C" w:rsidP="00D00A9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sz w:val="28"/>
              </w:rPr>
              <w:t>не явился</w:t>
            </w:r>
          </w:p>
        </w:tc>
      </w:tr>
      <w:tr w:rsidR="00DD4C7D" w:rsidRPr="00712D64" w:rsidTr="00D00A91">
        <w:tc>
          <w:tcPr>
            <w:tcW w:w="1526" w:type="dxa"/>
            <w:shd w:val="clear" w:color="auto" w:fill="auto"/>
          </w:tcPr>
          <w:p w:rsidR="00DD4C7D" w:rsidRPr="00347CD2" w:rsidRDefault="00DD4C7D" w:rsidP="00D00A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DD4C7D" w:rsidRPr="00347CD2" w:rsidRDefault="00DD4C7D" w:rsidP="00D00A91">
            <w:pPr>
              <w:rPr>
                <w:sz w:val="28"/>
              </w:rPr>
            </w:pPr>
            <w:r>
              <w:rPr>
                <w:sz w:val="28"/>
              </w:rPr>
              <w:t>не явился</w:t>
            </w:r>
          </w:p>
        </w:tc>
      </w:tr>
    </w:tbl>
    <w:p w:rsidR="00AC1432" w:rsidRDefault="00AC1432" w:rsidP="00EA259D">
      <w:pPr>
        <w:tabs>
          <w:tab w:val="left" w:leader="underscore" w:pos="6070"/>
          <w:tab w:val="left" w:leader="underscore" w:pos="9360"/>
        </w:tabs>
        <w:spacing w:line="319" w:lineRule="exact"/>
        <w:ind w:firstLine="709"/>
        <w:jc w:val="both"/>
        <w:rPr>
          <w:sz w:val="28"/>
          <w:szCs w:val="26"/>
        </w:rPr>
      </w:pPr>
    </w:p>
    <w:p w:rsidR="00DD4C7D" w:rsidRDefault="00DD4C7D" w:rsidP="00EA259D">
      <w:pPr>
        <w:tabs>
          <w:tab w:val="left" w:leader="underscore" w:pos="6070"/>
          <w:tab w:val="left" w:leader="underscore" w:pos="9360"/>
        </w:tabs>
        <w:spacing w:line="319" w:lineRule="exact"/>
        <w:ind w:firstLine="709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В соответствии с пунктом 19 статьи 39.12 Земельного кодекса РФ в случае, если </w:t>
      </w:r>
      <w:r w:rsidR="00EA259D">
        <w:rPr>
          <w:sz w:val="28"/>
          <w:szCs w:val="26"/>
        </w:rPr>
        <w:t>при проведении аукциона не присутствовал ни один из участников аукциона,</w:t>
      </w:r>
      <w:r>
        <w:rPr>
          <w:sz w:val="28"/>
          <w:szCs w:val="26"/>
        </w:rPr>
        <w:t xml:space="preserve"> аукцион признается несостоявшимся.</w:t>
      </w:r>
    </w:p>
    <w:p w:rsidR="00DD4C7D" w:rsidRDefault="00DD4C7D" w:rsidP="00DD4C7D">
      <w:pPr>
        <w:spacing w:line="324" w:lineRule="exact"/>
        <w:ind w:left="200" w:firstLine="540"/>
        <w:jc w:val="both"/>
        <w:rPr>
          <w:sz w:val="28"/>
          <w:szCs w:val="26"/>
        </w:rPr>
      </w:pPr>
      <w:r>
        <w:rPr>
          <w:sz w:val="28"/>
          <w:szCs w:val="26"/>
        </w:rPr>
        <w:t>На основании вышеизложенного,</w:t>
      </w:r>
    </w:p>
    <w:p w:rsidR="00DD4C7D" w:rsidRDefault="00DD4C7D" w:rsidP="00DD4C7D">
      <w:pPr>
        <w:keepNext/>
        <w:keepLines/>
        <w:spacing w:line="324" w:lineRule="exact"/>
        <w:ind w:left="3620"/>
        <w:outlineLvl w:val="0"/>
        <w:rPr>
          <w:spacing w:val="10"/>
          <w:sz w:val="25"/>
          <w:szCs w:val="25"/>
        </w:rPr>
      </w:pPr>
      <w:bookmarkStart w:id="0" w:name="bookmark0"/>
      <w:r>
        <w:rPr>
          <w:b/>
          <w:spacing w:val="10"/>
          <w:sz w:val="28"/>
          <w:szCs w:val="25"/>
        </w:rPr>
        <w:t>Комиссия решила:</w:t>
      </w:r>
      <w:bookmarkEnd w:id="0"/>
    </w:p>
    <w:p w:rsidR="00DD4C7D" w:rsidRDefault="00EA259D" w:rsidP="00EA259D">
      <w:pPr>
        <w:tabs>
          <w:tab w:val="left" w:pos="474"/>
        </w:tabs>
        <w:spacing w:line="324" w:lineRule="exact"/>
        <w:ind w:right="60"/>
        <w:jc w:val="both"/>
        <w:rPr>
          <w:b/>
          <w:bCs/>
          <w:sz w:val="26"/>
          <w:szCs w:val="26"/>
          <w:shd w:val="clear" w:color="auto" w:fill="FFFFFF"/>
        </w:rPr>
      </w:pPr>
      <w:r>
        <w:rPr>
          <w:sz w:val="28"/>
          <w:szCs w:val="26"/>
        </w:rPr>
        <w:t xml:space="preserve">          </w:t>
      </w:r>
      <w:r w:rsidR="00DD4C7D">
        <w:rPr>
          <w:sz w:val="28"/>
          <w:szCs w:val="26"/>
        </w:rPr>
        <w:t xml:space="preserve">Признать аукцион по продаже </w:t>
      </w:r>
      <w:r w:rsidR="00917B3B" w:rsidRPr="00917B3B">
        <w:rPr>
          <w:sz w:val="28"/>
          <w:szCs w:val="28"/>
        </w:rPr>
        <w:t xml:space="preserve">права </w:t>
      </w:r>
      <w:r w:rsidRPr="00EA259D">
        <w:rPr>
          <w:sz w:val="28"/>
          <w:szCs w:val="28"/>
        </w:rPr>
        <w:t xml:space="preserve">заключения договора аренды сроком на </w:t>
      </w:r>
      <w:r w:rsidR="00AC1432" w:rsidRPr="00B8061C">
        <w:rPr>
          <w:sz w:val="28"/>
          <w:szCs w:val="28"/>
        </w:rPr>
        <w:t xml:space="preserve">20 (двадцать) лет на земельный  участок, отнесенный к землям населенных пунктов, площадью 1001,00 </w:t>
      </w:r>
      <w:proofErr w:type="spellStart"/>
      <w:r w:rsidR="00AC1432" w:rsidRPr="00B8061C">
        <w:rPr>
          <w:sz w:val="28"/>
          <w:szCs w:val="28"/>
        </w:rPr>
        <w:t>кв.м</w:t>
      </w:r>
      <w:proofErr w:type="spellEnd"/>
      <w:r w:rsidR="00AC1432" w:rsidRPr="00B8061C">
        <w:rPr>
          <w:sz w:val="28"/>
          <w:szCs w:val="28"/>
        </w:rPr>
        <w:t xml:space="preserve">., для индивидуальной жилой застройки, с кадастровым номером </w:t>
      </w:r>
      <w:r w:rsidR="005A1966" w:rsidRPr="00CE6299">
        <w:rPr>
          <w:sz w:val="28"/>
          <w:szCs w:val="28"/>
        </w:rPr>
        <w:t xml:space="preserve">63:03:0206004:662, расположенного по адресу: </w:t>
      </w:r>
      <w:r w:rsidR="005A1966" w:rsidRPr="00CE6299">
        <w:rPr>
          <w:b/>
          <w:sz w:val="28"/>
          <w:szCs w:val="28"/>
        </w:rPr>
        <w:t xml:space="preserve">Самарская область, </w:t>
      </w:r>
      <w:proofErr w:type="spellStart"/>
      <w:r w:rsidR="005A1966" w:rsidRPr="00CE6299">
        <w:rPr>
          <w:b/>
          <w:sz w:val="28"/>
          <w:szCs w:val="28"/>
        </w:rPr>
        <w:t>г.о.Кинель</w:t>
      </w:r>
      <w:proofErr w:type="spellEnd"/>
      <w:r w:rsidR="005A1966" w:rsidRPr="00CE6299">
        <w:rPr>
          <w:b/>
          <w:sz w:val="28"/>
          <w:szCs w:val="28"/>
        </w:rPr>
        <w:t xml:space="preserve">, г.Кинель, </w:t>
      </w:r>
      <w:proofErr w:type="spellStart"/>
      <w:r w:rsidR="005A1966" w:rsidRPr="00CE6299">
        <w:rPr>
          <w:b/>
          <w:sz w:val="28"/>
          <w:szCs w:val="28"/>
        </w:rPr>
        <w:t>ул.Сиреневая</w:t>
      </w:r>
      <w:proofErr w:type="spellEnd"/>
      <w:r w:rsidR="005A1966" w:rsidRPr="00CE6299">
        <w:rPr>
          <w:b/>
          <w:sz w:val="28"/>
          <w:szCs w:val="28"/>
        </w:rPr>
        <w:t xml:space="preserve"> (</w:t>
      </w:r>
      <w:proofErr w:type="spellStart"/>
      <w:r w:rsidR="005A1966" w:rsidRPr="00CE6299">
        <w:rPr>
          <w:b/>
          <w:sz w:val="28"/>
          <w:szCs w:val="28"/>
        </w:rPr>
        <w:t>Елшняги</w:t>
      </w:r>
      <w:proofErr w:type="spellEnd"/>
      <w:r w:rsidR="005A1966" w:rsidRPr="00CE6299">
        <w:rPr>
          <w:b/>
          <w:sz w:val="28"/>
          <w:szCs w:val="28"/>
        </w:rPr>
        <w:t xml:space="preserve">), </w:t>
      </w:r>
      <w:proofErr w:type="spellStart"/>
      <w:r w:rsidR="005A1966" w:rsidRPr="00CE6299">
        <w:rPr>
          <w:b/>
          <w:sz w:val="28"/>
          <w:szCs w:val="28"/>
        </w:rPr>
        <w:t>д.48</w:t>
      </w:r>
      <w:bookmarkStart w:id="1" w:name="_GoBack"/>
      <w:bookmarkEnd w:id="1"/>
      <w:proofErr w:type="spellEnd"/>
      <w:r w:rsidR="00DD4C7D" w:rsidRPr="00EA259D">
        <w:rPr>
          <w:b/>
          <w:sz w:val="28"/>
          <w:szCs w:val="28"/>
        </w:rPr>
        <w:t>,</w:t>
      </w:r>
      <w:r w:rsidR="00DD4C7D">
        <w:rPr>
          <w:bCs/>
          <w:sz w:val="28"/>
          <w:szCs w:val="26"/>
          <w:shd w:val="clear" w:color="auto" w:fill="FFFFFF"/>
        </w:rPr>
        <w:t xml:space="preserve"> </w:t>
      </w:r>
      <w:r w:rsidR="00DD4C7D" w:rsidRPr="00EA259D">
        <w:rPr>
          <w:b/>
          <w:bCs/>
          <w:sz w:val="28"/>
          <w:szCs w:val="26"/>
          <w:shd w:val="clear" w:color="auto" w:fill="FFFFFF"/>
        </w:rPr>
        <w:t>несостоявшимся</w:t>
      </w:r>
      <w:r w:rsidR="00DD4C7D">
        <w:rPr>
          <w:bCs/>
          <w:sz w:val="28"/>
          <w:szCs w:val="26"/>
          <w:shd w:val="clear" w:color="auto" w:fill="FFFFFF"/>
        </w:rPr>
        <w:t xml:space="preserve"> по причине того, что </w:t>
      </w:r>
      <w:r w:rsidR="00DD4C7D">
        <w:rPr>
          <w:sz w:val="28"/>
          <w:szCs w:val="26"/>
        </w:rPr>
        <w:t xml:space="preserve">в аукционе </w:t>
      </w:r>
      <w:r w:rsidRPr="00EA259D">
        <w:rPr>
          <w:sz w:val="28"/>
          <w:szCs w:val="26"/>
        </w:rPr>
        <w:t>не присутствовал ни один из участников</w:t>
      </w:r>
      <w:r w:rsidR="00DD4C7D">
        <w:rPr>
          <w:b/>
          <w:bCs/>
          <w:sz w:val="26"/>
          <w:szCs w:val="26"/>
          <w:shd w:val="clear" w:color="auto" w:fill="FFFFFF"/>
        </w:rPr>
        <w:t>.</w:t>
      </w:r>
    </w:p>
    <w:p w:rsidR="00AC1432" w:rsidRDefault="00AC1432" w:rsidP="00EA259D">
      <w:pPr>
        <w:tabs>
          <w:tab w:val="left" w:pos="474"/>
        </w:tabs>
        <w:spacing w:line="324" w:lineRule="exact"/>
        <w:ind w:right="60"/>
        <w:jc w:val="both"/>
        <w:rPr>
          <w:sz w:val="26"/>
          <w:szCs w:val="26"/>
        </w:rPr>
      </w:pPr>
    </w:p>
    <w:p w:rsidR="00DD4C7D" w:rsidRDefault="00DD4C7D" w:rsidP="00DD4C7D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 xml:space="preserve">Настоящий протокол составлен в </w:t>
      </w:r>
      <w:r w:rsidR="00AC1432">
        <w:rPr>
          <w:sz w:val="28"/>
          <w:szCs w:val="26"/>
        </w:rPr>
        <w:t>1</w:t>
      </w:r>
      <w:r>
        <w:rPr>
          <w:sz w:val="28"/>
          <w:szCs w:val="26"/>
        </w:rPr>
        <w:t>-</w:t>
      </w:r>
      <w:r w:rsidR="00AC1432">
        <w:rPr>
          <w:sz w:val="28"/>
          <w:szCs w:val="26"/>
        </w:rPr>
        <w:t>м</w:t>
      </w:r>
      <w:r>
        <w:rPr>
          <w:sz w:val="28"/>
          <w:szCs w:val="26"/>
        </w:rPr>
        <w:t xml:space="preserve"> экземпляр</w:t>
      </w:r>
      <w:r w:rsidR="00AC1432">
        <w:rPr>
          <w:sz w:val="28"/>
          <w:szCs w:val="26"/>
        </w:rPr>
        <w:t>е</w:t>
      </w:r>
      <w:r>
        <w:rPr>
          <w:sz w:val="28"/>
          <w:szCs w:val="26"/>
        </w:rPr>
        <w:t>.</w:t>
      </w:r>
    </w:p>
    <w:p w:rsidR="0084623C" w:rsidRDefault="0084623C" w:rsidP="00DD4C7D">
      <w:pPr>
        <w:spacing w:line="324" w:lineRule="exact"/>
        <w:ind w:left="1080"/>
        <w:rPr>
          <w:sz w:val="28"/>
          <w:szCs w:val="26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Pr="00CA5E8C">
        <w:rPr>
          <w:sz w:val="28"/>
          <w:szCs w:val="28"/>
        </w:rPr>
        <w:t xml:space="preserve">Максимов </w:t>
      </w:r>
      <w:proofErr w:type="spellStart"/>
      <w:r w:rsidRPr="00CA5E8C">
        <w:rPr>
          <w:sz w:val="28"/>
          <w:szCs w:val="28"/>
        </w:rPr>
        <w:t>М.В</w:t>
      </w:r>
      <w:proofErr w:type="spellEnd"/>
      <w:r w:rsidRPr="00CA5E8C"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Иванова </w:t>
      </w:r>
      <w:proofErr w:type="spellStart"/>
      <w:r>
        <w:rPr>
          <w:sz w:val="28"/>
          <w:szCs w:val="28"/>
        </w:rPr>
        <w:t>Г.Н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</w:t>
      </w:r>
      <w:proofErr w:type="spellStart"/>
      <w:r>
        <w:rPr>
          <w:sz w:val="28"/>
          <w:szCs w:val="28"/>
        </w:rPr>
        <w:t>В.А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Карпова </w:t>
      </w:r>
      <w:proofErr w:type="spellStart"/>
      <w:r>
        <w:rPr>
          <w:sz w:val="28"/>
          <w:szCs w:val="28"/>
        </w:rPr>
        <w:t>О.Ю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917B3B">
        <w:rPr>
          <w:sz w:val="28"/>
          <w:szCs w:val="28"/>
        </w:rPr>
        <w:t xml:space="preserve">Ефременко </w:t>
      </w:r>
      <w:proofErr w:type="spellStart"/>
      <w:r w:rsidR="00917B3B">
        <w:rPr>
          <w:sz w:val="28"/>
          <w:szCs w:val="28"/>
        </w:rPr>
        <w:t>С.В</w:t>
      </w:r>
      <w:proofErr w:type="spellEnd"/>
      <w:r w:rsidR="00917B3B">
        <w:rPr>
          <w:sz w:val="28"/>
          <w:szCs w:val="28"/>
        </w:rPr>
        <w:t>.</w:t>
      </w:r>
    </w:p>
    <w:p w:rsidR="00917B3B" w:rsidRDefault="00917B3B" w:rsidP="009533B6">
      <w:pPr>
        <w:jc w:val="both"/>
        <w:rPr>
          <w:b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sectPr w:rsidR="00CE433A" w:rsidSect="00DD4C7D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1D5920"/>
    <w:rsid w:val="0028606F"/>
    <w:rsid w:val="002D691C"/>
    <w:rsid w:val="003C02FE"/>
    <w:rsid w:val="003D6E88"/>
    <w:rsid w:val="00485E94"/>
    <w:rsid w:val="005A1966"/>
    <w:rsid w:val="00666D02"/>
    <w:rsid w:val="006C7ED7"/>
    <w:rsid w:val="007F5648"/>
    <w:rsid w:val="0084623C"/>
    <w:rsid w:val="00873B99"/>
    <w:rsid w:val="00917B3B"/>
    <w:rsid w:val="00946686"/>
    <w:rsid w:val="009533B6"/>
    <w:rsid w:val="00994EFD"/>
    <w:rsid w:val="00AC1432"/>
    <w:rsid w:val="00CC2937"/>
    <w:rsid w:val="00CE433A"/>
    <w:rsid w:val="00DD4C7D"/>
    <w:rsid w:val="00EA259D"/>
    <w:rsid w:val="00EE38F0"/>
    <w:rsid w:val="00FA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917B3B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917B3B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917B3B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917B3B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23</cp:revision>
  <cp:lastPrinted>2018-04-25T08:53:00Z</cp:lastPrinted>
  <dcterms:created xsi:type="dcterms:W3CDTF">2017-04-04T09:01:00Z</dcterms:created>
  <dcterms:modified xsi:type="dcterms:W3CDTF">2018-04-25T08:55:00Z</dcterms:modified>
</cp:coreProperties>
</file>